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77777777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>podľa § 2 Nariadenia vlády Slovenskej republiky č. ... z ... 2022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№…</w:t>
      </w:r>
      <w:r>
        <w:rPr>
          <w:rFonts w:ascii="Arial" w:hAnsi="Arial" w:cs="Arial"/>
          <w:i/>
          <w:iCs/>
          <w:sz w:val="18"/>
          <w:szCs w:val="18"/>
          <w:lang w:val="ru-RU"/>
        </w:rPr>
        <w:t>…від …..2022 про виплату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38F492DD" w:rsidR="00DD304E" w:rsidRPr="002E3CAE" w:rsidRDefault="00C12074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7939C98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9F7B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0C929CA9" w:rsidR="00DD304E" w:rsidRPr="002E3CAE" w:rsidRDefault="00C12074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36A2548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F926E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04C79EE5" w:rsidR="00DD304E" w:rsidRPr="007628B8" w:rsidRDefault="00C12074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7786ADD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561F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5F32C1F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7FC07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2352" w14:textId="77777777" w:rsidR="00EB0692" w:rsidRDefault="00EB0692" w:rsidP="005108D3">
      <w:pPr>
        <w:spacing w:after="0" w:line="240" w:lineRule="auto"/>
      </w:pPr>
      <w:r>
        <w:separator/>
      </w:r>
    </w:p>
  </w:endnote>
  <w:endnote w:type="continuationSeparator" w:id="0">
    <w:p w14:paraId="7DE38391" w14:textId="77777777" w:rsidR="00EB0692" w:rsidRDefault="00EB0692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D304E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D493" w14:textId="77777777" w:rsidR="00EB0692" w:rsidRDefault="00EB0692" w:rsidP="005108D3">
      <w:pPr>
        <w:spacing w:after="0" w:line="240" w:lineRule="auto"/>
      </w:pPr>
      <w:r>
        <w:separator/>
      </w:r>
    </w:p>
  </w:footnote>
  <w:footnote w:type="continuationSeparator" w:id="0">
    <w:p w14:paraId="39258D66" w14:textId="77777777" w:rsidR="00EB0692" w:rsidRDefault="00EB0692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2167FD"/>
    <w:rsid w:val="0024563E"/>
    <w:rsid w:val="00247B14"/>
    <w:rsid w:val="00261ED6"/>
    <w:rsid w:val="002A7E82"/>
    <w:rsid w:val="002D53EC"/>
    <w:rsid w:val="002E3CAE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50631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12074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B11496"/>
  <w15:docId w15:val="{D5D7A4C0-44FD-4573-858C-054FA86F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Roman Dohovič</cp:lastModifiedBy>
  <cp:revision>2</cp:revision>
  <dcterms:created xsi:type="dcterms:W3CDTF">2022-03-31T03:55:00Z</dcterms:created>
  <dcterms:modified xsi:type="dcterms:W3CDTF">2022-03-31T03:55:00Z</dcterms:modified>
</cp:coreProperties>
</file>